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Default="004146E4" w:rsidP="004146E4">
      <w:pPr>
        <w:jc w:val="center"/>
        <w:rPr>
          <w:rFonts w:ascii="Jokerman" w:hAnsi="Jokerman"/>
          <w:sz w:val="36"/>
          <w:szCs w:val="36"/>
          <w:lang w:val="fr-CA"/>
        </w:rPr>
      </w:pPr>
      <w:r>
        <w:rPr>
          <w:rFonts w:ascii="Jokerman" w:hAnsi="Jokerman"/>
          <w:sz w:val="36"/>
          <w:szCs w:val="36"/>
          <w:lang w:val="fr-CA"/>
        </w:rPr>
        <w:t>Les mo</w:t>
      </w:r>
      <w:r w:rsidR="00611003">
        <w:rPr>
          <w:rFonts w:ascii="Jokerman" w:hAnsi="Jokerman"/>
          <w:sz w:val="36"/>
          <w:szCs w:val="36"/>
          <w:lang w:val="fr-CA"/>
        </w:rPr>
        <w:t>ts d’ortho pour le 8 au 12</w:t>
      </w:r>
      <w:r w:rsidR="00357BC9">
        <w:rPr>
          <w:rFonts w:ascii="Jokerman" w:hAnsi="Jokerman"/>
          <w:sz w:val="36"/>
          <w:szCs w:val="36"/>
          <w:lang w:val="fr-CA"/>
        </w:rPr>
        <w:t xml:space="preserve"> avril</w:t>
      </w:r>
      <w:r>
        <w:rPr>
          <w:rFonts w:ascii="Jokerman" w:hAnsi="Jokerman"/>
          <w:sz w:val="36"/>
          <w:szCs w:val="36"/>
          <w:lang w:val="fr-CA"/>
        </w:rPr>
        <w:t>, 2019</w:t>
      </w:r>
    </w:p>
    <w:p w:rsidR="004146E4" w:rsidRDefault="00611003" w:rsidP="004146E4">
      <w:pPr>
        <w:jc w:val="center"/>
        <w:rPr>
          <w:rFonts w:ascii="Jokerman" w:hAnsi="Jokerman"/>
          <w:sz w:val="36"/>
          <w:szCs w:val="36"/>
          <w:lang w:val="fr-CA"/>
        </w:rPr>
      </w:pPr>
      <w:r>
        <w:rPr>
          <w:rFonts w:ascii="Jokerman" w:hAnsi="Jokerman"/>
          <w:sz w:val="36"/>
          <w:szCs w:val="36"/>
          <w:lang w:val="fr-CA"/>
        </w:rPr>
        <w:t>Des adjectifs</w:t>
      </w:r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4308418</wp:posOffset>
            </wp:positionH>
            <wp:positionV relativeFrom="paragraph">
              <wp:posOffset>6581</wp:posOffset>
            </wp:positionV>
            <wp:extent cx="1320800" cy="131419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ght_lifting_cartoon_ma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1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  <w:lang w:val="fr-CA"/>
        </w:rPr>
        <w:t>1. fort</w:t>
      </w:r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2. rapide</w:t>
      </w:r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3. secret</w:t>
      </w:r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2500341</wp:posOffset>
            </wp:positionH>
            <wp:positionV relativeFrom="paragraph">
              <wp:posOffset>271030</wp:posOffset>
            </wp:positionV>
            <wp:extent cx="1216429" cy="897607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heim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29" cy="897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  <w:lang w:val="fr-CA"/>
        </w:rPr>
        <w:t>4. agile</w:t>
      </w:r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faible</w:t>
      </w:r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6. lent</w:t>
      </w:r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402590</wp:posOffset>
            </wp:positionV>
            <wp:extent cx="1108075" cy="1108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ty-Fuel-Tan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6"/>
          <w:szCs w:val="36"/>
          <w:lang w:val="fr-CA"/>
        </w:rPr>
        <w:t>7. pointu</w:t>
      </w:r>
      <w:bookmarkStart w:id="0" w:name="_GoBack"/>
      <w:bookmarkEnd w:id="0"/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8. naturel</w:t>
      </w:r>
    </w:p>
    <w:p w:rsid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vide</w:t>
      </w:r>
    </w:p>
    <w:p w:rsidR="004146E4" w:rsidRPr="004146E4" w:rsidRDefault="00611003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rempli</w:t>
      </w:r>
    </w:p>
    <w:sectPr w:rsidR="004146E4" w:rsidRPr="0041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4"/>
    <w:rsid w:val="00357BC9"/>
    <w:rsid w:val="004146E4"/>
    <w:rsid w:val="004B1248"/>
    <w:rsid w:val="00611003"/>
    <w:rsid w:val="00DB7ADF"/>
    <w:rsid w:val="00DE48B6"/>
    <w:rsid w:val="00EC7FFC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9C4B6-C7FD-4DB4-AB06-8CEEB54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2019-04-09T14:34:00Z</dcterms:created>
  <dcterms:modified xsi:type="dcterms:W3CDTF">2019-04-09T14:34:00Z</dcterms:modified>
</cp:coreProperties>
</file>