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Default="004146E4" w:rsidP="004146E4">
      <w:pPr>
        <w:jc w:val="center"/>
        <w:rPr>
          <w:rFonts w:ascii="Jokerman" w:hAnsi="Jokerman"/>
          <w:sz w:val="36"/>
          <w:szCs w:val="36"/>
          <w:lang w:val="fr-CA"/>
        </w:rPr>
      </w:pPr>
      <w:r>
        <w:rPr>
          <w:rFonts w:ascii="Jokerman" w:hAnsi="Jokerman"/>
          <w:sz w:val="36"/>
          <w:szCs w:val="36"/>
          <w:lang w:val="fr-CA"/>
        </w:rPr>
        <w:t>Les mo</w:t>
      </w:r>
      <w:r w:rsidR="00357BC9">
        <w:rPr>
          <w:rFonts w:ascii="Jokerman" w:hAnsi="Jokerman"/>
          <w:sz w:val="36"/>
          <w:szCs w:val="36"/>
          <w:lang w:val="fr-CA"/>
        </w:rPr>
        <w:t>ts d’ortho pour le 1 au 4 avril</w:t>
      </w:r>
      <w:r>
        <w:rPr>
          <w:rFonts w:ascii="Jokerman" w:hAnsi="Jokerman"/>
          <w:sz w:val="36"/>
          <w:szCs w:val="36"/>
          <w:lang w:val="fr-CA"/>
        </w:rPr>
        <w:t>, 2019</w:t>
      </w:r>
    </w:p>
    <w:p w:rsidR="004146E4" w:rsidRDefault="00357BC9" w:rsidP="004146E4">
      <w:pPr>
        <w:jc w:val="center"/>
        <w:rPr>
          <w:rFonts w:ascii="Jokerman" w:hAnsi="Jokerman"/>
          <w:sz w:val="36"/>
          <w:szCs w:val="36"/>
          <w:lang w:val="fr-CA"/>
        </w:rPr>
      </w:pPr>
      <w:r>
        <w:rPr>
          <w:rFonts w:ascii="Jokerman" w:hAnsi="Jokerman"/>
          <w:sz w:val="36"/>
          <w:szCs w:val="36"/>
          <w:lang w:val="fr-CA"/>
        </w:rPr>
        <w:t>Le Cinéma</w:t>
      </w:r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Jokerman" w:hAnsi="Joker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257300" cy="108204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heter-une-place-de-cinema-parler-francais-a1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36"/>
          <w:szCs w:val="36"/>
          <w:lang w:val="fr-CA"/>
        </w:rPr>
        <w:t>1. le cinéma</w:t>
      </w:r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 un acteur</w:t>
      </w:r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un film</w:t>
      </w:r>
    </w:p>
    <w:p w:rsidR="004146E4" w:rsidRDefault="004B1248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170815</wp:posOffset>
            </wp:positionV>
            <wp:extent cx="1722120" cy="1300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xove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3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BC9">
        <w:rPr>
          <w:rFonts w:ascii="Verdana" w:hAnsi="Verdana"/>
          <w:sz w:val="36"/>
          <w:szCs w:val="36"/>
          <w:lang w:val="fr-CA"/>
        </w:rPr>
        <w:t>4. un billet</w:t>
      </w:r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un écran</w:t>
      </w:r>
      <w:bookmarkStart w:id="0" w:name="_GoBack"/>
      <w:bookmarkEnd w:id="0"/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des héros</w:t>
      </w:r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7. une actrice</w:t>
      </w:r>
    </w:p>
    <w:p w:rsidR="004146E4" w:rsidRDefault="004B1248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264160</wp:posOffset>
            </wp:positionV>
            <wp:extent cx="1508760" cy="124472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jector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BC9">
        <w:rPr>
          <w:rFonts w:ascii="Verdana" w:hAnsi="Verdana"/>
          <w:sz w:val="36"/>
          <w:szCs w:val="36"/>
          <w:lang w:val="fr-CA"/>
        </w:rPr>
        <w:t>8. un projecteur</w:t>
      </w:r>
    </w:p>
    <w:p w:rsid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l’action</w:t>
      </w:r>
    </w:p>
    <w:p w:rsidR="004146E4" w:rsidRPr="004146E4" w:rsidRDefault="00357BC9" w:rsidP="004146E4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une salle</w:t>
      </w:r>
    </w:p>
    <w:sectPr w:rsidR="004146E4" w:rsidRPr="0041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E4"/>
    <w:rsid w:val="00357BC9"/>
    <w:rsid w:val="004146E4"/>
    <w:rsid w:val="004B1248"/>
    <w:rsid w:val="00DB7ADF"/>
    <w:rsid w:val="00DE48B6"/>
    <w:rsid w:val="00EC7FFC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9C4B6-C7FD-4DB4-AB06-8CEEB54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2019-04-01T15:14:00Z</dcterms:created>
  <dcterms:modified xsi:type="dcterms:W3CDTF">2019-04-01T15:14:00Z</dcterms:modified>
</cp:coreProperties>
</file>